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B40" w:rsidRDefault="002B564B">
      <w:pPr>
        <w:spacing w:line="560" w:lineRule="exact"/>
        <w:ind w:left="840" w:hanging="840"/>
        <w:jc w:val="left"/>
        <w:rPr>
          <w:rFonts w:ascii="楷体" w:eastAsia="楷体" w:hAnsi="楷体" w:cs="宋体"/>
          <w:b/>
          <w:color w:val="000000"/>
          <w:kern w:val="0"/>
          <w:sz w:val="28"/>
          <w:szCs w:val="28"/>
        </w:rPr>
      </w:pPr>
      <w:r>
        <w:rPr>
          <w:rFonts w:ascii="楷体" w:eastAsia="楷体" w:hAnsi="楷体" w:cs="宋体" w:hint="eastAsia"/>
          <w:b/>
          <w:color w:val="000000"/>
          <w:kern w:val="0"/>
          <w:sz w:val="28"/>
          <w:szCs w:val="28"/>
        </w:rPr>
        <w:t>附件</w:t>
      </w:r>
      <w:r>
        <w:rPr>
          <w:rFonts w:ascii="楷体" w:eastAsia="楷体" w:hAnsi="楷体" w:cs="宋体"/>
          <w:b/>
          <w:color w:val="000000"/>
          <w:kern w:val="0"/>
          <w:sz w:val="28"/>
          <w:szCs w:val="28"/>
        </w:rPr>
        <w:t>3</w:t>
      </w:r>
    </w:p>
    <w:p w:rsidR="00F85B40" w:rsidRDefault="002B564B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中国新闻奖参评作品推荐表</w:t>
      </w:r>
    </w:p>
    <w:p w:rsidR="00F85B40" w:rsidRDefault="002B564B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211"/>
        <w:gridCol w:w="118"/>
        <w:gridCol w:w="61"/>
        <w:gridCol w:w="718"/>
        <w:gridCol w:w="729"/>
        <w:gridCol w:w="23"/>
        <w:gridCol w:w="39"/>
        <w:gridCol w:w="1125"/>
        <w:gridCol w:w="400"/>
        <w:gridCol w:w="874"/>
        <w:gridCol w:w="499"/>
        <w:gridCol w:w="252"/>
        <w:gridCol w:w="975"/>
        <w:gridCol w:w="2198"/>
      </w:tblGrid>
      <w:tr w:rsidR="00F85B40">
        <w:trPr>
          <w:trHeight w:hRule="exact" w:val="448"/>
          <w:jc w:val="center"/>
        </w:trPr>
        <w:tc>
          <w:tcPr>
            <w:tcW w:w="1318" w:type="dxa"/>
            <w:gridSpan w:val="3"/>
            <w:vMerge w:val="restart"/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69" w:type="dxa"/>
            <w:gridSpan w:val="8"/>
            <w:vMerge w:val="restart"/>
            <w:vAlign w:val="center"/>
          </w:tcPr>
          <w:p w:rsidR="00F85B40" w:rsidRDefault="002B564B">
            <w:pPr>
              <w:spacing w:line="32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互联网+30国青少年：我最向往的中国城市</w:t>
            </w:r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198" w:type="dxa"/>
            <w:vAlign w:val="center"/>
          </w:tcPr>
          <w:p w:rsidR="00F85B40" w:rsidRDefault="00D44D99">
            <w:pPr>
              <w:spacing w:line="32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音视频</w:t>
            </w:r>
            <w:r w:rsidR="002B564B"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新闻访谈</w:t>
            </w:r>
          </w:p>
        </w:tc>
      </w:tr>
      <w:tr w:rsidR="00F85B40">
        <w:trPr>
          <w:trHeight w:hRule="exact" w:val="420"/>
          <w:jc w:val="center"/>
        </w:trPr>
        <w:tc>
          <w:tcPr>
            <w:tcW w:w="1318" w:type="dxa"/>
            <w:gridSpan w:val="3"/>
            <w:vMerge/>
            <w:vAlign w:val="center"/>
          </w:tcPr>
          <w:p w:rsidR="00F85B40" w:rsidRDefault="00F85B40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8"/>
            <w:vMerge/>
            <w:vAlign w:val="center"/>
          </w:tcPr>
          <w:p w:rsidR="00F85B40" w:rsidRDefault="00F85B40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198" w:type="dxa"/>
            <w:vAlign w:val="center"/>
          </w:tcPr>
          <w:p w:rsidR="00F85B40" w:rsidRDefault="004F60E6" w:rsidP="004F60E6">
            <w:pPr>
              <w:spacing w:line="32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 w:rsidRPr="004F60E6"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视频访谈</w:t>
            </w:r>
          </w:p>
        </w:tc>
      </w:tr>
      <w:tr w:rsidR="00F85B40">
        <w:trPr>
          <w:trHeight w:hRule="exact" w:val="569"/>
          <w:jc w:val="center"/>
        </w:trPr>
        <w:tc>
          <w:tcPr>
            <w:tcW w:w="1318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3969" w:type="dxa"/>
            <w:gridSpan w:val="8"/>
            <w:vAlign w:val="center"/>
          </w:tcPr>
          <w:p w:rsidR="00F85B40" w:rsidRPr="00464C4F" w:rsidRDefault="00464C4F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4"/>
                <w:szCs w:val="24"/>
              </w:rPr>
            </w:pPr>
            <w:r w:rsidRPr="00464C4F"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4分5秒</w:t>
            </w:r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198" w:type="dxa"/>
            <w:vAlign w:val="center"/>
          </w:tcPr>
          <w:p w:rsidR="00F85B40" w:rsidRDefault="002B564B">
            <w:pPr>
              <w:spacing w:line="32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F85B40">
        <w:trPr>
          <w:trHeight w:hRule="exact" w:val="778"/>
          <w:jc w:val="center"/>
        </w:trPr>
        <w:tc>
          <w:tcPr>
            <w:tcW w:w="2097" w:type="dxa"/>
            <w:gridSpan w:val="5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:rsidR="00F85B40" w:rsidRDefault="002B564B">
            <w:pPr>
              <w:spacing w:line="34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190" w:type="dxa"/>
            <w:gridSpan w:val="6"/>
            <w:vAlign w:val="center"/>
          </w:tcPr>
          <w:p w:rsidR="00F85B40" w:rsidRDefault="002B564B" w:rsidP="001C3D8F">
            <w:pPr>
              <w:spacing w:line="320" w:lineRule="exac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高赛</w:t>
            </w:r>
            <w:r w:rsidR="001C3D8F"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钟蕾蕾 周雨涵</w:t>
            </w:r>
            <w:r w:rsidR="001C3D8F"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 xml:space="preserve"> 杨帆</w:t>
            </w:r>
            <w:bookmarkStart w:id="0" w:name="_GoBack"/>
            <w:bookmarkEnd w:id="0"/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198" w:type="dxa"/>
            <w:vAlign w:val="center"/>
          </w:tcPr>
          <w:p w:rsidR="00F85B40" w:rsidRDefault="001048B1">
            <w:pPr>
              <w:spacing w:line="260" w:lineRule="exac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4"/>
                <w:szCs w:val="24"/>
              </w:rPr>
              <w:t>杨谷</w:t>
            </w:r>
          </w:p>
        </w:tc>
      </w:tr>
      <w:tr w:rsidR="00F85B40">
        <w:trPr>
          <w:trHeight w:val="535"/>
          <w:jc w:val="center"/>
        </w:trPr>
        <w:tc>
          <w:tcPr>
            <w:tcW w:w="2097" w:type="dxa"/>
            <w:gridSpan w:val="5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190" w:type="dxa"/>
            <w:gridSpan w:val="6"/>
            <w:vAlign w:val="center"/>
          </w:tcPr>
          <w:p w:rsidR="00F85B40" w:rsidRDefault="002B564B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光明网</w:t>
            </w:r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198" w:type="dxa"/>
            <w:vAlign w:val="center"/>
          </w:tcPr>
          <w:p w:rsidR="00F85B40" w:rsidRDefault="002B564B">
            <w:pPr>
              <w:spacing w:line="32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光明网</w:t>
            </w:r>
          </w:p>
        </w:tc>
      </w:tr>
      <w:tr w:rsidR="00F85B40">
        <w:trPr>
          <w:trHeight w:val="674"/>
          <w:jc w:val="center"/>
        </w:trPr>
        <w:tc>
          <w:tcPr>
            <w:tcW w:w="2097" w:type="dxa"/>
            <w:gridSpan w:val="5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190" w:type="dxa"/>
            <w:gridSpan w:val="6"/>
            <w:vAlign w:val="center"/>
          </w:tcPr>
          <w:p w:rsidR="00F85B40" w:rsidRDefault="00F85B40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198" w:type="dxa"/>
            <w:vAlign w:val="center"/>
          </w:tcPr>
          <w:p w:rsidR="00F85B40" w:rsidRDefault="002B564B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2023年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12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20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时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29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分</w:t>
            </w:r>
          </w:p>
        </w:tc>
      </w:tr>
      <w:tr w:rsidR="00F85B40">
        <w:trPr>
          <w:trHeight w:hRule="exact" w:val="582"/>
          <w:jc w:val="center"/>
        </w:trPr>
        <w:tc>
          <w:tcPr>
            <w:tcW w:w="2849" w:type="dxa"/>
            <w:gridSpan w:val="7"/>
            <w:vAlign w:val="center"/>
          </w:tcPr>
          <w:p w:rsidR="00F85B40" w:rsidRDefault="002B564B">
            <w:pPr>
              <w:spacing w:line="40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362" w:type="dxa"/>
            <w:gridSpan w:val="8"/>
            <w:vAlign w:val="center"/>
          </w:tcPr>
          <w:p w:rsidR="00F85B40" w:rsidRPr="00EC3520" w:rsidRDefault="005220FD">
            <w:pPr>
              <w:spacing w:line="44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hyperlink r:id="rId6" w:history="1">
              <w:r w:rsidR="002B564B" w:rsidRPr="00EC3520">
                <w:rPr>
                  <w:rStyle w:val="a6"/>
                  <w:rFonts w:ascii="仿宋_GB2312" w:eastAsia="仿宋_GB2312" w:hAnsi="华文仿宋"/>
                  <w:color w:val="000000"/>
                  <w:sz w:val="24"/>
                  <w:szCs w:val="24"/>
                  <w:u w:val="none"/>
                </w:rPr>
                <w:t>https://v.gmw.cn/2023-12/20/content_37041194.htm</w:t>
              </w:r>
            </w:hyperlink>
          </w:p>
        </w:tc>
      </w:tr>
      <w:tr w:rsidR="00F85B40">
        <w:trPr>
          <w:trHeight w:hRule="exact" w:val="5215"/>
          <w:jc w:val="center"/>
        </w:trPr>
        <w:tc>
          <w:tcPr>
            <w:tcW w:w="989" w:type="dxa"/>
            <w:vAlign w:val="center"/>
          </w:tcPr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:rsidR="00F85B40" w:rsidRDefault="002B564B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介程</w:t>
            </w:r>
          </w:p>
          <w:p w:rsidR="00F85B40" w:rsidRDefault="002B564B">
            <w:pPr>
              <w:spacing w:line="3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222" w:type="dxa"/>
            <w:gridSpan w:val="14"/>
            <w:vAlign w:val="center"/>
          </w:tcPr>
          <w:p w:rsidR="00F85B40" w:rsidRDefault="002B564B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通过青少年视角，展现中国城市的多元魅力与深厚文化底蕴，为中外人文交流搭建桥梁，促进培养知华友华新生力量。来自俄罗斯、蒙古国、比利时、法国、匈牙利等30个国家的青少年讲述自己喜欢的中国城市，分享中国城市所蕴含的自然和文化遗产、经济社会发展风貌、传统美食、风土人情等内容。</w:t>
            </w:r>
          </w:p>
          <w:p w:rsidR="00F85B40" w:rsidRDefault="002B564B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“科技创新吸引大批人来到上海。”阿联酋的封烨惠分享了她对上海的深刻印象，巴基斯坦的苏哈也盛赞上海充满趣味以及拥有丰富的博物馆资源，匈牙利的博骏则赞赏上海美丽的夜景。来自中国的黄紫橙讲述了六朝古都南京深厚的历史文化底蕴。韩国、马耳他与伊朗等国家的青少年都表示对西安的向往，他们被秦始皇陵中的兵马俑所震撼，也对美食“咸肉饼”赞不绝口。马耳他的唐龙渴望探访少林寺，感受中国功夫的魅力；斐济的林楚和菲律宾的颜伊琳对江南水乡赞不绝口。贝宁的阿拉加·欧文最期待沈阳美食烤冷面。</w:t>
            </w:r>
          </w:p>
          <w:p w:rsidR="00F85B40" w:rsidRDefault="002B564B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海内外青少年多角度、立体化地讲述对中国城市的喜爱，在一个个镜头里，将中国文化讲得引人入胜，让中国形象更加真实、立体、全面。</w:t>
            </w:r>
          </w:p>
        </w:tc>
      </w:tr>
      <w:tr w:rsidR="00F85B40">
        <w:trPr>
          <w:trHeight w:hRule="exact" w:val="2220"/>
          <w:jc w:val="center"/>
        </w:trPr>
        <w:tc>
          <w:tcPr>
            <w:tcW w:w="989" w:type="dxa"/>
            <w:vAlign w:val="center"/>
          </w:tcPr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社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会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效</w:t>
            </w:r>
          </w:p>
          <w:p w:rsidR="00F85B40" w:rsidRDefault="002B564B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222" w:type="dxa"/>
            <w:gridSpan w:val="14"/>
            <w:vAlign w:val="center"/>
          </w:tcPr>
          <w:p w:rsidR="00F85B40" w:rsidRDefault="002B564B">
            <w:pPr>
              <w:ind w:firstLineChars="200" w:firstLine="420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作品在光明网首发，并引发海内外社交平台上广泛转载，全网阅读量超1000万次。第十九届中央委员、第十三届全国政协副主席、中国宋庆龄基金会理事会主席李斌表示：“该作品充分调动海外青少年积极性，有效增进了外国青少年对中国优秀艺术文化的兴趣和热爱，促进培养知华友华新生力量，为中国文化走向世界作出表率。”</w:t>
            </w:r>
          </w:p>
        </w:tc>
      </w:tr>
      <w:tr w:rsidR="00F85B40">
        <w:trPr>
          <w:trHeight w:hRule="exact" w:val="2958"/>
          <w:jc w:val="center"/>
        </w:trPr>
        <w:tc>
          <w:tcPr>
            <w:tcW w:w="989" w:type="dxa"/>
            <w:vAlign w:val="center"/>
          </w:tcPr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F85B40" w:rsidRDefault="002B564B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F85B40" w:rsidRDefault="002B564B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222" w:type="dxa"/>
            <w:gridSpan w:val="14"/>
          </w:tcPr>
          <w:p w:rsidR="00F85B40" w:rsidRDefault="00F85B40">
            <w:pPr>
              <w:ind w:firstLine="420"/>
              <w:rPr>
                <w:rFonts w:ascii="仿宋" w:eastAsia="仿宋" w:hAnsi="仿宋"/>
                <w:szCs w:val="21"/>
              </w:rPr>
            </w:pPr>
          </w:p>
          <w:p w:rsidR="00F85B40" w:rsidRDefault="002B564B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该视频访谈节目以海内外青少年群体为主要受众，以促进中外人文交流、推动文明交流互鉴为宗旨，以“互联网+”文化交流为载体，有效增进外国青少年对中国文化的兴趣和热爱，促进培养知华友华新生力量，是构建融通中外对外话语体系的一次有益尝试。</w:t>
            </w:r>
          </w:p>
          <w:p w:rsidR="00F85B40" w:rsidRDefault="00F85B40">
            <w:pPr>
              <w:spacing w:line="360" w:lineRule="exact"/>
              <w:ind w:firstLineChars="1400" w:firstLine="3864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F85B40" w:rsidRDefault="002B564B">
            <w:pPr>
              <w:spacing w:line="360" w:lineRule="exact"/>
              <w:ind w:firstLineChars="1400" w:firstLine="3864"/>
              <w:rPr>
                <w:rFonts w:ascii="华文中宋" w:eastAsia="华文中宋" w:hAnsi="华文中宋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:rsidR="00F85B40" w:rsidRDefault="002B564B">
            <w:pPr>
              <w:spacing w:line="360" w:lineRule="exact"/>
              <w:ind w:firstLineChars="1950" w:firstLine="5460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F85B40" w:rsidRDefault="002B564B">
            <w:pPr>
              <w:jc w:val="right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2024年  月  日</w:t>
            </w:r>
          </w:p>
        </w:tc>
      </w:tr>
      <w:tr w:rsidR="00F85B40">
        <w:trPr>
          <w:trHeight w:hRule="exact" w:val="511"/>
          <w:jc w:val="center"/>
        </w:trPr>
        <w:tc>
          <w:tcPr>
            <w:tcW w:w="1379" w:type="dxa"/>
            <w:gridSpan w:val="4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509" w:type="dxa"/>
            <w:gridSpan w:val="4"/>
            <w:vAlign w:val="center"/>
          </w:tcPr>
          <w:p w:rsidR="00F85B40" w:rsidRDefault="002B564B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高赛</w:t>
            </w:r>
          </w:p>
        </w:tc>
        <w:tc>
          <w:tcPr>
            <w:tcW w:w="1125" w:type="dxa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025" w:type="dxa"/>
            <w:gridSpan w:val="4"/>
            <w:vAlign w:val="center"/>
          </w:tcPr>
          <w:p w:rsidR="00F85B40" w:rsidRDefault="002B564B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010-67078390</w:t>
            </w:r>
          </w:p>
        </w:tc>
        <w:tc>
          <w:tcPr>
            <w:tcW w:w="975" w:type="dxa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98" w:type="dxa"/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13001191632</w:t>
            </w:r>
          </w:p>
        </w:tc>
      </w:tr>
      <w:tr w:rsidR="00F85B40">
        <w:trPr>
          <w:trHeight w:hRule="exact" w:val="480"/>
          <w:jc w:val="center"/>
        </w:trPr>
        <w:tc>
          <w:tcPr>
            <w:tcW w:w="1379" w:type="dxa"/>
            <w:gridSpan w:val="4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659" w:type="dxa"/>
            <w:gridSpan w:val="9"/>
            <w:vAlign w:val="center"/>
          </w:tcPr>
          <w:p w:rsidR="00F85B40" w:rsidRDefault="002B564B">
            <w:pPr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gaosai@gmw.cn</w:t>
            </w:r>
          </w:p>
          <w:p w:rsidR="00F85B40" w:rsidRDefault="00F85B40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F85B40" w:rsidRDefault="00F85B40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98" w:type="dxa"/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4"/>
                <w:szCs w:val="24"/>
              </w:rPr>
              <w:t>100062</w:t>
            </w:r>
          </w:p>
        </w:tc>
      </w:tr>
      <w:tr w:rsidR="00F85B40">
        <w:trPr>
          <w:trHeight w:hRule="exact" w:val="436"/>
          <w:jc w:val="center"/>
        </w:trPr>
        <w:tc>
          <w:tcPr>
            <w:tcW w:w="1379" w:type="dxa"/>
            <w:gridSpan w:val="4"/>
            <w:vAlign w:val="center"/>
          </w:tcPr>
          <w:p w:rsidR="00F85B40" w:rsidRDefault="002B564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832" w:type="dxa"/>
            <w:gridSpan w:val="11"/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北京市东城区珠市口东大街5号</w:t>
            </w: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  <w:jc w:val="center"/>
        </w:trPr>
        <w:tc>
          <w:tcPr>
            <w:tcW w:w="9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5B40" w:rsidRDefault="002B564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以下仅供自荐、他荐作品填报</w:t>
            </w: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2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F85B40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单位及职称</w:t>
            </w:r>
          </w:p>
        </w:tc>
        <w:tc>
          <w:tcPr>
            <w:tcW w:w="6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342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12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F85B40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40" w:rsidRDefault="002B564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单位及职称</w:t>
            </w:r>
          </w:p>
        </w:tc>
        <w:tc>
          <w:tcPr>
            <w:tcW w:w="638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85B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37"/>
          <w:jc w:val="center"/>
        </w:trPr>
        <w:tc>
          <w:tcPr>
            <w:tcW w:w="2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5B40" w:rsidRDefault="002B564B">
            <w:pPr>
              <w:spacing w:line="3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获奖项名称、等级</w:t>
            </w:r>
          </w:p>
        </w:tc>
        <w:tc>
          <w:tcPr>
            <w:tcW w:w="63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B40" w:rsidRDefault="00F85B40">
            <w:pPr>
              <w:autoSpaceDE w:val="0"/>
              <w:autoSpaceDN w:val="0"/>
              <w:adjustRightInd w:val="0"/>
              <w:spacing w:line="24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</w:tbl>
    <w:p w:rsidR="00F85B40" w:rsidRDefault="002B564B">
      <w:pPr>
        <w:jc w:val="left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楷体" w:eastAsia="楷体" w:hAnsi="楷体" w:hint="eastAsia"/>
          <w:sz w:val="28"/>
        </w:rPr>
        <w:t>此表可从中国记协网</w:t>
      </w:r>
      <w:r>
        <w:rPr>
          <w:rFonts w:ascii="楷体" w:eastAsia="楷体" w:hAnsi="楷体"/>
          <w:sz w:val="28"/>
        </w:rPr>
        <w:t>www.zgjx.cn</w:t>
      </w:r>
      <w:r>
        <w:rPr>
          <w:rFonts w:ascii="楷体" w:eastAsia="楷体" w:hAnsi="楷体" w:hint="eastAsia"/>
          <w:sz w:val="28"/>
        </w:rPr>
        <w:t>下载。</w:t>
      </w:r>
    </w:p>
    <w:p w:rsidR="00F85B40" w:rsidRDefault="00F85B40"/>
    <w:sectPr w:rsidR="00F85B40">
      <w:headerReference w:type="default" r:id="rId7"/>
      <w:footerReference w:type="even" r:id="rId8"/>
      <w:footerReference w:type="default" r:id="rId9"/>
      <w:pgSz w:w="11906" w:h="16838"/>
      <w:pgMar w:top="1440" w:right="1361" w:bottom="907" w:left="1361" w:header="851" w:footer="136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0FD" w:rsidRDefault="005220FD">
      <w:r>
        <w:separator/>
      </w:r>
    </w:p>
  </w:endnote>
  <w:endnote w:type="continuationSeparator" w:id="0">
    <w:p w:rsidR="005220FD" w:rsidRDefault="0052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40" w:rsidRDefault="002B564B">
    <w:pPr>
      <w:pStyle w:val="a3"/>
      <w:framePr w:wrap="around" w:vAnchor="text" w:hAnchor="page" w:x="1361" w:y="1"/>
      <w:rPr>
        <w:rStyle w:val="a5"/>
        <w:rFonts w:ascii="仿宋" w:eastAsia="仿宋" w:hAnsi="仿宋"/>
        <w:sz w:val="28"/>
      </w:rPr>
    </w:pPr>
    <w:r>
      <w:rPr>
        <w:rStyle w:val="a5"/>
        <w:rFonts w:ascii="仿宋" w:eastAsia="仿宋" w:hAnsi="仿宋"/>
        <w:sz w:val="28"/>
      </w:rPr>
      <w:fldChar w:fldCharType="begin"/>
    </w:r>
    <w:r>
      <w:rPr>
        <w:rStyle w:val="a5"/>
        <w:rFonts w:ascii="仿宋" w:eastAsia="仿宋" w:hAnsi="仿宋"/>
        <w:sz w:val="28"/>
      </w:rPr>
      <w:instrText xml:space="preserve">PAGE  </w:instrText>
    </w:r>
    <w:r>
      <w:rPr>
        <w:rStyle w:val="a5"/>
        <w:rFonts w:ascii="仿宋" w:eastAsia="仿宋" w:hAnsi="仿宋"/>
        <w:sz w:val="28"/>
      </w:rPr>
      <w:fldChar w:fldCharType="separate"/>
    </w:r>
    <w:r>
      <w:rPr>
        <w:rStyle w:val="a5"/>
        <w:rFonts w:ascii="仿宋" w:eastAsia="仿宋" w:hAnsi="仿宋"/>
        <w:sz w:val="28"/>
      </w:rPr>
      <w:t>- 6 -</w:t>
    </w:r>
    <w:r>
      <w:rPr>
        <w:rStyle w:val="a5"/>
        <w:rFonts w:ascii="仿宋" w:eastAsia="仿宋" w:hAnsi="仿宋"/>
        <w:sz w:val="28"/>
      </w:rPr>
      <w:fldChar w:fldCharType="end"/>
    </w:r>
  </w:p>
  <w:p w:rsidR="00F85B40" w:rsidRDefault="00F85B40">
    <w:pPr>
      <w:pStyle w:val="a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40" w:rsidRDefault="002B564B">
    <w:pPr>
      <w:pStyle w:val="a3"/>
      <w:tabs>
        <w:tab w:val="center" w:pos="4592"/>
        <w:tab w:val="right" w:pos="9184"/>
      </w:tabs>
      <w:rPr>
        <w:sz w:val="28"/>
        <w:szCs w:val="28"/>
      </w:rPr>
    </w:pP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rFonts w:ascii="仿宋" w:eastAsia="仿宋" w:hAnsi="仿宋"/>
        <w:sz w:val="28"/>
        <w:szCs w:val="28"/>
      </w:rPr>
      <w:fldChar w:fldCharType="separate"/>
    </w:r>
    <w:r w:rsidR="001C3D8F" w:rsidRPr="001C3D8F">
      <w:rPr>
        <w:rFonts w:ascii="仿宋" w:eastAsia="仿宋" w:hAnsi="仿宋"/>
        <w:noProof/>
        <w:sz w:val="28"/>
        <w:szCs w:val="28"/>
        <w:lang w:val="zh-CN"/>
      </w:rPr>
      <w:t>-</w:t>
    </w:r>
    <w:r w:rsidR="001C3D8F" w:rsidRPr="001C3D8F">
      <w:rPr>
        <w:rFonts w:ascii="仿宋" w:eastAsia="仿宋" w:hAnsi="仿宋"/>
        <w:noProof/>
        <w:sz w:val="28"/>
        <w:szCs w:val="28"/>
      </w:rPr>
      <w:t xml:space="preserve"> 1 -</w:t>
    </w:r>
    <w:r>
      <w:rPr>
        <w:rFonts w:ascii="仿宋" w:eastAsia="仿宋" w:hAnsi="仿宋"/>
        <w:sz w:val="28"/>
        <w:szCs w:val="28"/>
      </w:rPr>
      <w:fldChar w:fldCharType="end"/>
    </w:r>
    <w:r>
      <w:rPr>
        <w:rFonts w:ascii="仿宋" w:eastAsia="仿宋" w:hAnsi="仿宋"/>
        <w:sz w:val="28"/>
        <w:szCs w:val="28"/>
      </w:rPr>
      <w:tab/>
    </w:r>
    <w:r>
      <w:rPr>
        <w:rFonts w:ascii="仿宋" w:eastAsia="仿宋" w:hAnsi="仿宋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0FD" w:rsidRDefault="005220FD">
      <w:r>
        <w:separator/>
      </w:r>
    </w:p>
  </w:footnote>
  <w:footnote w:type="continuationSeparator" w:id="0">
    <w:p w:rsidR="005220FD" w:rsidRDefault="00522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40" w:rsidRDefault="00F85B4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I0MGJkODAzZWFhOGVhYzg1NzlkNzdiZDYyNTRiYmIifQ=="/>
  </w:docVars>
  <w:rsids>
    <w:rsidRoot w:val="00090FEC"/>
    <w:rsid w:val="00047AB8"/>
    <w:rsid w:val="00090FEC"/>
    <w:rsid w:val="001048B1"/>
    <w:rsid w:val="00186641"/>
    <w:rsid w:val="001C3D8F"/>
    <w:rsid w:val="00257156"/>
    <w:rsid w:val="002B564B"/>
    <w:rsid w:val="00350B37"/>
    <w:rsid w:val="00366B50"/>
    <w:rsid w:val="003966A7"/>
    <w:rsid w:val="003B4B8C"/>
    <w:rsid w:val="003C3E4A"/>
    <w:rsid w:val="003E03CF"/>
    <w:rsid w:val="003F5959"/>
    <w:rsid w:val="00464C4F"/>
    <w:rsid w:val="004F60E6"/>
    <w:rsid w:val="005220FD"/>
    <w:rsid w:val="005C742C"/>
    <w:rsid w:val="005E59E2"/>
    <w:rsid w:val="00640BA5"/>
    <w:rsid w:val="006B6DAA"/>
    <w:rsid w:val="006E4629"/>
    <w:rsid w:val="0085473F"/>
    <w:rsid w:val="00904446"/>
    <w:rsid w:val="00987EC4"/>
    <w:rsid w:val="009B442B"/>
    <w:rsid w:val="00BB7649"/>
    <w:rsid w:val="00BC45F5"/>
    <w:rsid w:val="00C2712D"/>
    <w:rsid w:val="00C27741"/>
    <w:rsid w:val="00D077D8"/>
    <w:rsid w:val="00D44D99"/>
    <w:rsid w:val="00D84BF4"/>
    <w:rsid w:val="00DE02AC"/>
    <w:rsid w:val="00DF5976"/>
    <w:rsid w:val="00E13346"/>
    <w:rsid w:val="00E74D87"/>
    <w:rsid w:val="00E95CEB"/>
    <w:rsid w:val="00EB3890"/>
    <w:rsid w:val="00EC3520"/>
    <w:rsid w:val="00F27E5B"/>
    <w:rsid w:val="00F85B40"/>
    <w:rsid w:val="00FB3DFD"/>
    <w:rsid w:val="13CF7CEB"/>
    <w:rsid w:val="1920337C"/>
    <w:rsid w:val="2A7E03EF"/>
    <w:rsid w:val="375403F0"/>
    <w:rsid w:val="43F23209"/>
    <w:rsid w:val="4DA758DF"/>
    <w:rsid w:val="59505C28"/>
    <w:rsid w:val="64CC228C"/>
    <w:rsid w:val="6731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801949-8A27-4710-A3AD-BC0FAA2D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customStyle="1" w:styleId="a7">
    <w:name w:val="页脚 字符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link w:val="a4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.gmw.cn/2023-12/20/content_37041194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17</cp:revision>
  <dcterms:created xsi:type="dcterms:W3CDTF">2024-04-01T11:06:00Z</dcterms:created>
  <dcterms:modified xsi:type="dcterms:W3CDTF">2024-04-02T12:35:00Z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9E9A800961B742C28D11BC77B1C8351D_13</vt:lpwstr>
  </property>
</Properties>
</file>