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62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中国新闻奖报纸版面参评作品推荐表</w:t>
      </w:r>
    </w:p>
    <w:p>
      <w:pPr>
        <w:pStyle w:val="3"/>
        <w:widowControl w:val="0"/>
        <w:spacing w:before="0" w:beforeAutospacing="0" w:after="0" w:afterAutospacing="0" w:line="420" w:lineRule="exact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7"/>
        <w:tblW w:w="91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1"/>
        <w:gridCol w:w="709"/>
        <w:gridCol w:w="425"/>
        <w:gridCol w:w="425"/>
        <w:gridCol w:w="1701"/>
        <w:gridCol w:w="567"/>
        <w:gridCol w:w="851"/>
        <w:gridCol w:w="709"/>
        <w:gridCol w:w="850"/>
        <w:gridCol w:w="1287"/>
        <w:gridCol w:w="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8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1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光明日报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新闻版面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2023年 11 月 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世界互联网大会特刊</w:t>
            </w:r>
          </w:p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 xml:space="preserve"> 9版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版面总字数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4663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侯珂珂、汪熠、袁昕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1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40" w:lineRule="exact"/>
              <w:ind w:left="577" w:leftChars="54" w:right="113" w:hanging="464" w:hangingChars="166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（采编过程）</w:t>
            </w:r>
          </w:p>
          <w:p>
            <w:pPr>
              <w:spacing w:line="340" w:lineRule="exact"/>
              <w:ind w:left="323" w:leftChars="154" w:right="113" w:firstLine="280" w:firstLineChars="10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作品简介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2023年，世界互联网大会走过第十个念头，版面内容以“乌镇十年 共话数字世界新图景”为版面主题，体现在大会开幕之际的种种精彩。以通讯为主稿、辅以评论和记者见闻，有深度报道，也有专家解读解读，还有举办地人民的实际感受，给读者以扎实的信息量。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版面内容虽为时政主题，但极具江南特色的图片和细腻的文字让整个版面庄重又不失活泼。尤其在世界互联网大会期间，这张极富特点的版面给读者留下了深刻印象，受到各界广泛好评。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56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版面主题突出、设计精巧，整体看起来简洁大方又不失巧思，符合新闻版面的规范。版面设计突出乌镇的古色古香以及互联网大会十年的要素，版式清新，饱含文化韵味。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/>
                <w:szCs w:val="21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2024年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60" w:lineRule="exact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5106" w:firstLineChars="185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260" w:lineRule="exact"/>
              <w:ind w:firstLine="5106" w:firstLineChars="185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260" w:lineRule="exact"/>
              <w:ind w:firstLine="5106" w:firstLineChars="1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侯珂珂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13581859399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3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北京市东城区珠市口东大街5号光明日报社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100083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以下仅供自荐作品填写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获奖项名称等级</w:t>
            </w:r>
          </w:p>
        </w:tc>
        <w:tc>
          <w:tcPr>
            <w:tcW w:w="6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7" w:type="dxa"/>
          <w:cantSplit/>
          <w:jc w:val="center"/>
        </w:trPr>
        <w:tc>
          <w:tcPr>
            <w:tcW w:w="8685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</w:p>
        </w:tc>
      </w:tr>
    </w:tbl>
    <w:p>
      <w:pPr>
        <w:spacing w:line="560" w:lineRule="exact"/>
        <w:jc w:val="left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10 -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46"/>
    <w:rsid w:val="00040283"/>
    <w:rsid w:val="00127246"/>
    <w:rsid w:val="001964AB"/>
    <w:rsid w:val="003A3BC6"/>
    <w:rsid w:val="003C2692"/>
    <w:rsid w:val="006071C0"/>
    <w:rsid w:val="0068114A"/>
    <w:rsid w:val="00923E51"/>
    <w:rsid w:val="00A11F45"/>
    <w:rsid w:val="00D53436"/>
    <w:rsid w:val="116C7CDD"/>
    <w:rsid w:val="47E40FA8"/>
    <w:rsid w:val="632C7166"/>
    <w:rsid w:val="7426415D"/>
    <w:rsid w:val="7F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qFormat/>
    <w:uiPriority w:val="0"/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8">
    <w:name w:val="页脚 字符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1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465</Words>
  <Characters>2656</Characters>
  <Lines>22</Lines>
  <Paragraphs>6</Paragraphs>
  <TotalTime>36</TotalTime>
  <ScaleCrop>false</ScaleCrop>
  <LinksUpToDate>false</LinksUpToDate>
  <CharactersWithSpaces>3115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user</cp:lastModifiedBy>
  <cp:lastPrinted>2024-04-16T08:51:00Z</cp:lastPrinted>
  <dcterms:modified xsi:type="dcterms:W3CDTF">2024-04-17T06:32:06Z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