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华文宋体" w:hAnsi="华文宋体" w:eastAsia="华文宋体" w:cs="华文宋体"/>
          <w:b/>
          <w:bCs/>
          <w:sz w:val="32"/>
          <w:szCs w:val="32"/>
          <w:lang w:val="en-US" w:eastAsia="zh-CN"/>
        </w:rPr>
      </w:pPr>
      <w:r>
        <w:rPr>
          <w:rFonts w:hint="eastAsia" w:ascii="华文宋体" w:hAnsi="华文宋体" w:eastAsia="华文宋体" w:cs="华文宋体"/>
          <w:b/>
          <w:bCs/>
          <w:sz w:val="44"/>
          <w:szCs w:val="44"/>
          <w:lang w:val="en-US" w:eastAsia="zh-CN"/>
        </w:rPr>
        <w:t>AI漫评：美国是全球最大的网络窃密者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5266690" cy="4625975"/>
            <wp:effectExtent l="0" t="0" r="10160" b="3175"/>
            <wp:docPr id="1" name="图片 1" descr="f44d305ea45b25a201dc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44d305ea45b25a201dc0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62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仿宋_GB2312" w:hAnsi="仿宋_GB2312" w:eastAsia="仿宋_GB2312" w:cs="仿宋_GB2312"/>
          <w:i/>
          <w:i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/>
          <w:iCs/>
          <w:sz w:val="32"/>
          <w:szCs w:val="32"/>
          <w:lang w:eastAsia="zh-CN"/>
        </w:rPr>
        <w:t>（该讽刺漫画由</w:t>
      </w:r>
      <w:r>
        <w:rPr>
          <w:rFonts w:hint="eastAsia" w:ascii="仿宋_GB2312" w:hAnsi="仿宋_GB2312" w:eastAsia="仿宋_GB2312" w:cs="仿宋_GB2312"/>
          <w:i/>
          <w:iCs/>
          <w:sz w:val="32"/>
          <w:szCs w:val="32"/>
          <w:lang w:val="en-US" w:eastAsia="zh-CN"/>
        </w:rPr>
        <w:t>AI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/>
          <w:iCs/>
          <w:sz w:val="32"/>
          <w:szCs w:val="32"/>
          <w:lang w:val="en-US" w:eastAsia="zh-CN"/>
        </w:rPr>
        <w:t>绘图软件辅助生成</w:t>
      </w:r>
      <w:r>
        <w:rPr>
          <w:rFonts w:hint="eastAsia" w:ascii="仿宋_GB2312" w:hAnsi="仿宋_GB2312" w:eastAsia="仿宋_GB2312" w:cs="仿宋_GB2312"/>
          <w:i/>
          <w:iCs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光明网北京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4月13日讯（记者 张舟）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据报道，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中国网络安全产业联盟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</w:rPr>
        <w:t>4月11日发布报告，披露了2010年以来曝光的十余起美国情报机构实施网络攻击、开展网络监控及窃密、泄露扩散网络攻击武器和工具的案例。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外交部发言人</w:t>
      </w:r>
      <w:r>
        <w:rPr>
          <w:rFonts w:hint="eastAsia" w:ascii="仿宋_GB2312" w:hAnsi="仿宋_GB2312" w:eastAsia="仿宋_GB2312" w:cs="仿宋_GB2312"/>
          <w:sz w:val="32"/>
          <w:szCs w:val="32"/>
        </w:rPr>
        <w:t>汪文斌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</w:rPr>
        <w:t>4月12日主持例行记者会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时表示，中国已</w:t>
      </w:r>
      <w:r>
        <w:rPr>
          <w:rFonts w:hint="eastAsia" w:ascii="仿宋_GB2312" w:hAnsi="仿宋_GB2312" w:eastAsia="仿宋_GB2312" w:cs="仿宋_GB2312"/>
          <w:sz w:val="32"/>
          <w:szCs w:val="32"/>
        </w:rPr>
        <w:t>注意到相关报告。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他说，</w:t>
      </w:r>
      <w:r>
        <w:rPr>
          <w:rFonts w:hint="eastAsia" w:ascii="仿宋_GB2312" w:hAnsi="仿宋_GB2312" w:eastAsia="仿宋_GB2312" w:cs="仿宋_GB2312"/>
          <w:sz w:val="32"/>
          <w:szCs w:val="32"/>
        </w:rPr>
        <w:t>这个报告系统披露了美国政府相关部门从事网络攻击的历史脉络、典型案例和对全球网络安全的消极影响，可谓触目惊心。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汪文斌指出，报告里的事实再次表明，美国是网络战的始作俑者、先进网络武器的最大扩散方、全球最大的网络窃密者。美国想要的所谓“清洁网络”和“符合民主价值观和利益的技术”，不过是可以让美国肆意窃密、随意攻击别国、确保美国“唯我独尊”的网络和技术。汪文斌认为，美国始终对自己“低标准”，对别国“高要求”，尽显“美式双标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汪文斌强调维护网络安全是国际社会的共同责任。他说：“网络空间不应是各国角力的战场，更不应成为分裂国际社会和打压遏制别国的工具。阻止美国无法无天的网络窃密行为，揭穿美国在网络安全上的虚伪嘴脸，符合国际社会的共同利益。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hNmE4MWRlYTg3MDFkNWJkODAyYmY3M2MyZGY5NzMifQ=="/>
    <w:docVar w:name="KSO_WPS_MARK_KEY" w:val="e6531bc8-fbf1-4bdb-9e97-0282f8009293"/>
  </w:docVars>
  <w:rsids>
    <w:rsidRoot w:val="00000000"/>
    <w:rsid w:val="341F52D8"/>
    <w:rsid w:val="549D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468</Words>
  <Characters>475</Characters>
  <Lines>0</Lines>
  <Paragraphs>0</Paragraphs>
  <TotalTime>4</TotalTime>
  <ScaleCrop>false</ScaleCrop>
  <LinksUpToDate>false</LinksUpToDate>
  <CharactersWithSpaces>476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2024-04-14T05:02:00Z</dcterms:created>
  <dc:creator>User</dc:creator>
  <cp:lastModifiedBy>User</cp:lastModifiedBy>
  <dcterms:modified xsi:type="dcterms:W3CDTF">2024-04-14T05:39:50Z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88858182060647A5A08D4A53C47A1457</vt:lpwstr>
  </property>
</Properties>
</file>